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E5D92" w14:textId="77777777" w:rsidR="004C3B59" w:rsidRPr="0039517F" w:rsidRDefault="00D46608" w:rsidP="007A0B09">
      <w:pPr>
        <w:rPr>
          <w:rFonts w:ascii="Verdana" w:hAnsi="Verdana"/>
          <w:sz w:val="36"/>
          <w:szCs w:val="36"/>
          <w:lang w:val="fr-FR"/>
        </w:rPr>
      </w:pPr>
      <w:bookmarkStart w:id="0" w:name="sentence_3"/>
      <w:r w:rsidRPr="0039517F">
        <w:rPr>
          <w:rFonts w:ascii="Verdana" w:hAnsi="Verdana"/>
          <w:sz w:val="36"/>
          <w:szCs w:val="36"/>
          <w:lang w:val="fr-FR"/>
        </w:rPr>
        <w:t>Évaluation pédagogique</w:t>
      </w:r>
      <w:bookmarkEnd w:id="0"/>
    </w:p>
    <w:p w14:paraId="06088023" w14:textId="77777777" w:rsidR="00E66FC9" w:rsidRPr="0039517F" w:rsidRDefault="00E66FC9" w:rsidP="00E66FC9">
      <w:pPr>
        <w:pStyle w:val="NoSpacing"/>
        <w:rPr>
          <w:lang w:val="fr-FR"/>
        </w:rPr>
      </w:pPr>
    </w:p>
    <w:tbl>
      <w:tblPr>
        <w:tblStyle w:val="TableGrid"/>
        <w:tblW w:w="13608" w:type="dxa"/>
        <w:tblInd w:w="108" w:type="dxa"/>
        <w:tblLook w:val="04A0" w:firstRow="1" w:lastRow="0" w:firstColumn="1" w:lastColumn="0" w:noHBand="0" w:noVBand="1"/>
      </w:tblPr>
      <w:tblGrid>
        <w:gridCol w:w="2552"/>
        <w:gridCol w:w="11056"/>
      </w:tblGrid>
      <w:tr w:rsidR="00E66FC9" w:rsidRPr="0039517F" w14:paraId="338D6FF1" w14:textId="77777777" w:rsidTr="00E66FC9">
        <w:tc>
          <w:tcPr>
            <w:tcW w:w="2552" w:type="dxa"/>
          </w:tcPr>
          <w:p w14:paraId="0F2866E1" w14:textId="77777777" w:rsidR="00E66FC9" w:rsidRPr="0039517F" w:rsidRDefault="00993FBC" w:rsidP="00505D7C">
            <w:pPr>
              <w:rPr>
                <w:rFonts w:ascii="Verdana" w:hAnsi="Verdana"/>
                <w:b/>
                <w:bCs/>
                <w:lang w:val="fr-FR"/>
              </w:rPr>
            </w:pPr>
            <w:bookmarkStart w:id="1" w:name="sentence_4"/>
            <w:r w:rsidRPr="0039517F">
              <w:rPr>
                <w:rFonts w:ascii="Verdana" w:hAnsi="Verdana"/>
                <w:b/>
                <w:bCs/>
                <w:lang w:val="fr-FR"/>
              </w:rPr>
              <w:t>S</w:t>
            </w:r>
            <w:r w:rsidR="00E66FC9" w:rsidRPr="0039517F">
              <w:rPr>
                <w:rFonts w:ascii="Verdana" w:hAnsi="Verdana"/>
                <w:b/>
                <w:bCs/>
                <w:lang w:val="fr-FR"/>
              </w:rPr>
              <w:t>tagiaire</w:t>
            </w:r>
            <w:bookmarkEnd w:id="1"/>
          </w:p>
          <w:p w14:paraId="1BFF8701" w14:textId="77777777" w:rsidR="00E66FC9" w:rsidRPr="0039517F" w:rsidRDefault="00E66FC9" w:rsidP="00505D7C">
            <w:pPr>
              <w:rPr>
                <w:rFonts w:ascii="Verdana" w:hAnsi="Verdana"/>
                <w:b/>
                <w:bCs/>
                <w:lang w:val="fr-FR"/>
              </w:rPr>
            </w:pPr>
          </w:p>
        </w:tc>
        <w:tc>
          <w:tcPr>
            <w:tcW w:w="11056" w:type="dxa"/>
          </w:tcPr>
          <w:p w14:paraId="34EAECDB" w14:textId="77777777" w:rsidR="00E66FC9" w:rsidRPr="0039517F" w:rsidRDefault="00E66FC9" w:rsidP="00505D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bookmarkStart w:id="2" w:name="sentence_5"/>
            <w:r w:rsidRPr="0039517F">
              <w:rPr>
                <w:rFonts w:ascii="Verdana" w:hAnsi="Verdana"/>
                <w:sz w:val="20"/>
                <w:szCs w:val="20"/>
                <w:lang w:val="fr-FR"/>
              </w:rPr>
              <w:t xml:space="preserve">Nom: </w:t>
            </w:r>
            <w:r w:rsidR="00993FBC" w:rsidRPr="0039517F"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                       </w:t>
            </w:r>
            <w:r w:rsidRPr="0039517F">
              <w:rPr>
                <w:rFonts w:ascii="Verdana" w:hAnsi="Verdana"/>
                <w:sz w:val="20"/>
                <w:szCs w:val="20"/>
                <w:lang w:val="fr-FR"/>
              </w:rPr>
              <w:t>Date de naissance:</w:t>
            </w:r>
            <w:bookmarkEnd w:id="2"/>
          </w:p>
        </w:tc>
      </w:tr>
      <w:tr w:rsidR="00E66FC9" w:rsidRPr="0039517F" w14:paraId="3EBFAB30" w14:textId="77777777" w:rsidTr="00E66FC9">
        <w:tc>
          <w:tcPr>
            <w:tcW w:w="2552" w:type="dxa"/>
          </w:tcPr>
          <w:p w14:paraId="540C36FC" w14:textId="77777777" w:rsidR="00E66FC9" w:rsidRPr="0039517F" w:rsidRDefault="00E66FC9" w:rsidP="00505D7C">
            <w:pPr>
              <w:rPr>
                <w:rFonts w:ascii="Verdana" w:hAnsi="Verdana"/>
                <w:b/>
                <w:bCs/>
                <w:lang w:val="fr-FR"/>
              </w:rPr>
            </w:pPr>
            <w:bookmarkStart w:id="3" w:name="sentence_6"/>
            <w:r w:rsidRPr="0039517F">
              <w:rPr>
                <w:rFonts w:ascii="Verdana" w:hAnsi="Verdana"/>
                <w:b/>
                <w:bCs/>
                <w:lang w:val="fr-FR"/>
              </w:rPr>
              <w:t>Stage:</w:t>
            </w:r>
            <w:bookmarkEnd w:id="3"/>
          </w:p>
          <w:p w14:paraId="73A6317E" w14:textId="77777777" w:rsidR="00E66FC9" w:rsidRPr="0039517F" w:rsidRDefault="00E66FC9" w:rsidP="00505D7C">
            <w:pPr>
              <w:rPr>
                <w:rFonts w:ascii="Verdana" w:hAnsi="Verdana"/>
                <w:b/>
                <w:bCs/>
                <w:lang w:val="fr-FR"/>
              </w:rPr>
            </w:pPr>
          </w:p>
        </w:tc>
        <w:tc>
          <w:tcPr>
            <w:tcW w:w="11056" w:type="dxa"/>
          </w:tcPr>
          <w:p w14:paraId="49C5A7B5" w14:textId="77777777" w:rsidR="00E66FC9" w:rsidRPr="0039517F" w:rsidRDefault="0039517F" w:rsidP="0039517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bookmarkStart w:id="4" w:name="sentence_7"/>
            <w:r w:rsidRPr="0039517F">
              <w:rPr>
                <w:rFonts w:ascii="Verdana" w:hAnsi="Verdana"/>
                <w:sz w:val="20"/>
                <w:szCs w:val="20"/>
                <w:lang w:val="fr-FR"/>
              </w:rPr>
              <w:t xml:space="preserve">Lieu  </w:t>
            </w:r>
            <w:r w:rsidR="00E66FC9" w:rsidRPr="0039517F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993FBC" w:rsidRPr="0039517F"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                       </w:t>
            </w:r>
            <w:r w:rsidR="00E66FC9" w:rsidRPr="0039517F">
              <w:rPr>
                <w:rFonts w:ascii="Verdana" w:hAnsi="Verdana"/>
                <w:sz w:val="20"/>
                <w:szCs w:val="20"/>
                <w:lang w:val="fr-FR"/>
              </w:rPr>
              <w:t>Pays:</w:t>
            </w:r>
            <w:bookmarkEnd w:id="4"/>
          </w:p>
        </w:tc>
      </w:tr>
    </w:tbl>
    <w:p w14:paraId="5A172182" w14:textId="77777777" w:rsidR="00E66FC9" w:rsidRPr="0039517F" w:rsidRDefault="00E66FC9" w:rsidP="00D46C2D">
      <w:pPr>
        <w:rPr>
          <w:rFonts w:ascii="Verdana" w:hAnsi="Verdana"/>
          <w:sz w:val="36"/>
          <w:szCs w:val="36"/>
          <w:lang w:val="fr-FR"/>
        </w:rPr>
      </w:pPr>
    </w:p>
    <w:tbl>
      <w:tblPr>
        <w:tblStyle w:val="TableGrid"/>
        <w:tblW w:w="13608" w:type="dxa"/>
        <w:tblInd w:w="108" w:type="dxa"/>
        <w:tblLook w:val="04A0" w:firstRow="1" w:lastRow="0" w:firstColumn="1" w:lastColumn="0" w:noHBand="0" w:noVBand="1"/>
      </w:tblPr>
      <w:tblGrid>
        <w:gridCol w:w="406"/>
        <w:gridCol w:w="3427"/>
        <w:gridCol w:w="6507"/>
        <w:gridCol w:w="561"/>
        <w:gridCol w:w="555"/>
        <w:gridCol w:w="555"/>
        <w:gridCol w:w="555"/>
        <w:gridCol w:w="502"/>
        <w:gridCol w:w="540"/>
      </w:tblGrid>
      <w:tr w:rsidR="00D46C2D" w:rsidRPr="0039517F" w14:paraId="1BF72EE1" w14:textId="77777777" w:rsidTr="00E66FC9">
        <w:trPr>
          <w:cantSplit/>
          <w:trHeight w:val="184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669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C46A" w14:textId="77777777" w:rsidR="00D46C2D" w:rsidRPr="0039517F" w:rsidRDefault="00D46C2D">
            <w:pPr>
              <w:rPr>
                <w:rFonts w:ascii="Verdana" w:hAnsi="Verdana"/>
                <w:b/>
                <w:bCs/>
                <w:lang w:val="fr-FR"/>
              </w:rPr>
            </w:pPr>
            <w:bookmarkStart w:id="5" w:name="sentence_8"/>
            <w:r w:rsidRPr="0039517F">
              <w:rPr>
                <w:rFonts w:ascii="Verdana" w:hAnsi="Verdana"/>
                <w:b/>
                <w:bCs/>
                <w:lang w:val="fr-FR"/>
              </w:rPr>
              <w:t>Critères</w:t>
            </w:r>
            <w:bookmarkEnd w:id="5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F43" w14:textId="77777777" w:rsidR="00D46C2D" w:rsidRPr="0039517F" w:rsidRDefault="00D46C2D">
            <w:pPr>
              <w:rPr>
                <w:rFonts w:ascii="Verdana" w:hAnsi="Verdana"/>
                <w:b/>
                <w:bCs/>
                <w:lang w:val="fr-FR"/>
              </w:rPr>
            </w:pPr>
            <w:bookmarkStart w:id="6" w:name="sentence_9"/>
            <w:r w:rsidRPr="0039517F">
              <w:rPr>
                <w:rFonts w:ascii="Verdana" w:hAnsi="Verdana"/>
                <w:b/>
                <w:bCs/>
                <w:lang w:val="fr-FR"/>
              </w:rPr>
              <w:t>Compétences</w:t>
            </w:r>
            <w:bookmarkEnd w:id="6"/>
          </w:p>
          <w:p w14:paraId="0C1DF57E" w14:textId="77777777" w:rsidR="00D46C2D" w:rsidRPr="0039517F" w:rsidRDefault="00D46C2D">
            <w:pPr>
              <w:rPr>
                <w:rFonts w:ascii="Verdana" w:hAnsi="Verdana"/>
                <w:b/>
                <w:bCs/>
                <w:lang w:val="fr-FR"/>
              </w:rPr>
            </w:pPr>
          </w:p>
          <w:p w14:paraId="745FA8AE" w14:textId="77777777" w:rsidR="00D46C2D" w:rsidRPr="0039517F" w:rsidRDefault="00D46C2D">
            <w:pPr>
              <w:rPr>
                <w:rFonts w:ascii="Verdana" w:hAnsi="Verdana"/>
                <w:b/>
                <w:bCs/>
                <w:lang w:val="fr-FR"/>
              </w:rPr>
            </w:pPr>
          </w:p>
          <w:p w14:paraId="14D7071C" w14:textId="77777777" w:rsidR="00D46C2D" w:rsidRPr="0039517F" w:rsidRDefault="00D46C2D">
            <w:pPr>
              <w:rPr>
                <w:rFonts w:ascii="Verdana" w:hAnsi="Verdana"/>
                <w:b/>
                <w:bCs/>
                <w:lang w:val="fr-FR"/>
              </w:rPr>
            </w:pPr>
          </w:p>
          <w:p w14:paraId="1838863B" w14:textId="77777777" w:rsidR="00D46C2D" w:rsidRPr="0039517F" w:rsidRDefault="00D46C2D">
            <w:pPr>
              <w:rPr>
                <w:rFonts w:ascii="Verdana" w:hAnsi="Verdana"/>
                <w:b/>
                <w:bCs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823CBB" w14:textId="77777777" w:rsidR="00D46C2D" w:rsidRPr="0039517F" w:rsidRDefault="00D46C2D">
            <w:pPr>
              <w:ind w:left="113" w:right="113"/>
              <w:rPr>
                <w:rFonts w:ascii="Verdana" w:hAnsi="Verdana"/>
                <w:b/>
                <w:bCs/>
                <w:lang w:val="fr-FR"/>
              </w:rPr>
            </w:pPr>
            <w:bookmarkStart w:id="7" w:name="sentence_10"/>
            <w:r w:rsidRPr="0039517F">
              <w:rPr>
                <w:rFonts w:ascii="Verdana" w:hAnsi="Verdana"/>
                <w:b/>
                <w:bCs/>
                <w:lang w:val="fr-FR"/>
              </w:rPr>
              <w:t>Basique</w:t>
            </w:r>
            <w:bookmarkEnd w:id="7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60ADB8" w14:textId="77777777" w:rsidR="00D46C2D" w:rsidRPr="0039517F" w:rsidRDefault="00D46C2D" w:rsidP="00D46608">
            <w:pPr>
              <w:ind w:left="113" w:right="113"/>
              <w:rPr>
                <w:rFonts w:ascii="Verdana" w:hAnsi="Verdana"/>
                <w:b/>
                <w:bCs/>
                <w:lang w:val="fr-FR"/>
              </w:rPr>
            </w:pPr>
            <w:bookmarkStart w:id="8" w:name="sentence_11"/>
            <w:r w:rsidRPr="0039517F">
              <w:rPr>
                <w:rFonts w:ascii="Verdana" w:hAnsi="Verdana"/>
                <w:b/>
                <w:bCs/>
                <w:lang w:val="fr-FR"/>
              </w:rPr>
              <w:t>Satisfaisant</w:t>
            </w:r>
            <w:bookmarkEnd w:id="8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F5593D" w14:textId="77777777" w:rsidR="00D46C2D" w:rsidRPr="0039517F" w:rsidRDefault="00D46C2D">
            <w:pPr>
              <w:ind w:left="113" w:right="113"/>
              <w:rPr>
                <w:rFonts w:ascii="Verdana" w:hAnsi="Verdana"/>
                <w:b/>
                <w:bCs/>
                <w:lang w:val="fr-FR"/>
              </w:rPr>
            </w:pPr>
            <w:bookmarkStart w:id="9" w:name="sentence_12"/>
            <w:r w:rsidRPr="0039517F">
              <w:rPr>
                <w:rFonts w:ascii="Verdana" w:hAnsi="Verdana"/>
                <w:b/>
                <w:bCs/>
                <w:lang w:val="fr-FR"/>
              </w:rPr>
              <w:t>Bon</w:t>
            </w:r>
            <w:bookmarkEnd w:id="9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6D5A7F" w14:textId="77777777" w:rsidR="00D46C2D" w:rsidRPr="0039517F" w:rsidRDefault="00D46C2D">
            <w:pPr>
              <w:ind w:left="113" w:right="113"/>
              <w:rPr>
                <w:rFonts w:ascii="Verdana" w:hAnsi="Verdana"/>
                <w:b/>
                <w:bCs/>
                <w:lang w:val="fr-FR"/>
              </w:rPr>
            </w:pPr>
            <w:bookmarkStart w:id="10" w:name="sentence_13"/>
            <w:r w:rsidRPr="0039517F">
              <w:rPr>
                <w:rFonts w:ascii="Verdana" w:hAnsi="Verdana"/>
                <w:b/>
                <w:bCs/>
                <w:lang w:val="fr-FR"/>
              </w:rPr>
              <w:t>Très bon</w:t>
            </w:r>
            <w:bookmarkEnd w:id="10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356BBD" w14:textId="77777777" w:rsidR="00D46C2D" w:rsidRPr="0039517F" w:rsidRDefault="00D46C2D" w:rsidP="00D46608">
            <w:pPr>
              <w:ind w:left="113" w:right="113"/>
              <w:rPr>
                <w:rFonts w:ascii="Verdana" w:hAnsi="Verdana"/>
                <w:b/>
                <w:bCs/>
                <w:lang w:val="fr-FR"/>
              </w:rPr>
            </w:pPr>
            <w:bookmarkStart w:id="11" w:name="sentence_14"/>
            <w:r w:rsidRPr="0039517F">
              <w:rPr>
                <w:rFonts w:ascii="Verdana" w:hAnsi="Verdana"/>
                <w:b/>
                <w:bCs/>
                <w:lang w:val="fr-FR"/>
              </w:rPr>
              <w:t>Excellent</w:t>
            </w:r>
            <w:bookmarkEnd w:id="11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7314F1" w14:textId="77777777" w:rsidR="00D46C2D" w:rsidRPr="0039517F" w:rsidRDefault="00D46C2D" w:rsidP="00D46608">
            <w:pPr>
              <w:ind w:left="113" w:right="113"/>
              <w:rPr>
                <w:rFonts w:ascii="Verdana" w:hAnsi="Verdana"/>
                <w:lang w:val="fr-FR"/>
              </w:rPr>
            </w:pPr>
            <w:bookmarkStart w:id="12" w:name="sentence_15"/>
            <w:r w:rsidRPr="0039517F">
              <w:rPr>
                <w:rFonts w:ascii="Verdana" w:hAnsi="Verdana"/>
                <w:lang w:val="fr-FR"/>
              </w:rPr>
              <w:t>Non applicable</w:t>
            </w:r>
            <w:bookmarkEnd w:id="12"/>
          </w:p>
        </w:tc>
      </w:tr>
      <w:tr w:rsidR="00D46C2D" w:rsidRPr="0039517F" w14:paraId="3E6A8FDB" w14:textId="77777777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329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13" w:name="sentence_16"/>
            <w:r w:rsidRPr="0039517F">
              <w:rPr>
                <w:rFonts w:ascii="Verdana" w:hAnsi="Verdana"/>
                <w:lang w:val="fr-FR"/>
              </w:rPr>
              <w:t>1</w:t>
            </w:r>
            <w:bookmarkEnd w:id="13"/>
          </w:p>
          <w:p w14:paraId="2577EEA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  <w:p w14:paraId="050B32D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AA487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14" w:name="sentence_17"/>
            <w:r w:rsidRPr="0039517F">
              <w:rPr>
                <w:rFonts w:ascii="Verdana" w:hAnsi="Verdana"/>
                <w:lang w:val="fr-FR"/>
              </w:rPr>
              <w:t>Travaux pratiques d’hygiène élémentaire</w:t>
            </w:r>
            <w:bookmarkEnd w:id="14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EF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15" w:name="sentence_18"/>
            <w:r w:rsidRPr="0039517F">
              <w:rPr>
                <w:rFonts w:ascii="Verdana" w:hAnsi="Verdana"/>
                <w:lang w:val="fr-FR"/>
              </w:rPr>
              <w:t>Accomplir les soins de base quotidiens tels que :</w:t>
            </w:r>
            <w:bookmarkEnd w:id="1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BA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93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BE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D16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CA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946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02CCAC61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DAD3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BA71F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1F4F" w14:textId="77777777" w:rsidR="00D46C2D" w:rsidRPr="0039517F" w:rsidRDefault="00D46C2D" w:rsidP="0064397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lang w:val="fr-FR"/>
              </w:rPr>
            </w:pPr>
            <w:bookmarkStart w:id="16" w:name="sentence_19"/>
            <w:r w:rsidRPr="0039517F">
              <w:rPr>
                <w:rFonts w:ascii="Verdana" w:hAnsi="Verdana"/>
                <w:lang w:val="fr-FR"/>
              </w:rPr>
              <w:t>Réaliser les soins bucco-dentaires</w:t>
            </w:r>
            <w:bookmarkEnd w:id="1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BB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D0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40E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FEC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4A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0E7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722690D0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DA623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B363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1AB" w14:textId="77777777" w:rsidR="00D46C2D" w:rsidRPr="0039517F" w:rsidRDefault="00D46C2D" w:rsidP="0064397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lang w:val="fr-FR"/>
              </w:rPr>
            </w:pPr>
            <w:bookmarkStart w:id="17" w:name="sentence_20"/>
            <w:r w:rsidRPr="0039517F">
              <w:rPr>
                <w:rFonts w:ascii="Verdana" w:hAnsi="Verdana"/>
                <w:lang w:val="fr-FR"/>
              </w:rPr>
              <w:t>Habiller et déshabiller</w:t>
            </w:r>
            <w:bookmarkEnd w:id="1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5BAE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95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0BA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36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D2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FE1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64B5550B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E7612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469C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DDF3" w14:textId="77777777" w:rsidR="00D46C2D" w:rsidRPr="0039517F" w:rsidRDefault="00D46C2D" w:rsidP="0064397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lang w:val="fr-FR"/>
              </w:rPr>
            </w:pPr>
            <w:bookmarkStart w:id="18" w:name="sentence_21"/>
            <w:r w:rsidRPr="0039517F">
              <w:rPr>
                <w:rFonts w:ascii="Verdana" w:hAnsi="Verdana"/>
                <w:lang w:val="fr-FR"/>
              </w:rPr>
              <w:t>Aider le client à le responsabiliser dans ses phases de repos ou d’activité</w:t>
            </w:r>
            <w:bookmarkEnd w:id="1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60E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95E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73F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958E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A7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6EF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587D2C6D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C7A3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3792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BD6" w14:textId="77777777" w:rsidR="00D46C2D" w:rsidRPr="0039517F" w:rsidRDefault="00D46C2D" w:rsidP="0064397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lang w:val="fr-FR"/>
              </w:rPr>
            </w:pPr>
            <w:bookmarkStart w:id="19" w:name="sentence_22"/>
            <w:r w:rsidRPr="0039517F">
              <w:rPr>
                <w:rFonts w:ascii="Verdana" w:hAnsi="Verdana"/>
                <w:lang w:val="fr-FR"/>
              </w:rPr>
              <w:t>Préparer des repas sains et équilibrés</w:t>
            </w:r>
            <w:bookmarkEnd w:id="1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48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A97F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5C6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19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05D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23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2AEDECA5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E295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4BCF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C2DF" w14:textId="77777777" w:rsidR="00D46C2D" w:rsidRPr="0039517F" w:rsidRDefault="00D46C2D" w:rsidP="0064397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lang w:val="fr-FR"/>
              </w:rPr>
            </w:pPr>
            <w:bookmarkStart w:id="20" w:name="sentence_23"/>
            <w:r w:rsidRPr="0039517F">
              <w:rPr>
                <w:rFonts w:ascii="Verdana" w:hAnsi="Verdana"/>
                <w:lang w:val="fr-FR"/>
              </w:rPr>
              <w:t>Nettoyer</w:t>
            </w:r>
            <w:bookmarkEnd w:id="2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F1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525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C66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50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A2FA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25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67E5486D" w14:textId="77777777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C4764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21" w:name="sentence_24"/>
            <w:r w:rsidRPr="0039517F">
              <w:rPr>
                <w:rFonts w:ascii="Verdana" w:hAnsi="Verdana"/>
                <w:lang w:val="fr-FR"/>
              </w:rPr>
              <w:t>2</w:t>
            </w:r>
            <w:bookmarkEnd w:id="21"/>
          </w:p>
          <w:p w14:paraId="7A6B8BCF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  <w:p w14:paraId="0ADF852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03F3DF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22" w:name="sentence_25"/>
            <w:r w:rsidRPr="0039517F">
              <w:rPr>
                <w:rFonts w:ascii="Verdana" w:hAnsi="Verdana"/>
                <w:lang w:val="fr-FR"/>
              </w:rPr>
              <w:t>Compréhension pédagogique</w:t>
            </w:r>
            <w:bookmarkEnd w:id="22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F85" w14:textId="77777777" w:rsidR="00D46C2D" w:rsidRPr="0039517F" w:rsidRDefault="00D46C2D" w:rsidP="00D16DDF">
            <w:pPr>
              <w:pStyle w:val="Listeafsnit1"/>
              <w:ind w:left="0"/>
              <w:rPr>
                <w:rFonts w:ascii="Verdana" w:hAnsi="Verdana"/>
                <w:lang w:val="fr-FR"/>
              </w:rPr>
            </w:pPr>
            <w:bookmarkStart w:id="23" w:name="sentence_26"/>
            <w:r w:rsidRPr="0039517F">
              <w:rPr>
                <w:rFonts w:ascii="Verdana" w:hAnsi="Verdana"/>
                <w:lang w:val="fr-FR"/>
              </w:rPr>
              <w:t>Diriger un groupe</w:t>
            </w:r>
            <w:bookmarkEnd w:id="2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58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1C2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0A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4A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A47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6F7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4D5C38CC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864C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EDE5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8459" w14:textId="77777777" w:rsidR="00D46C2D" w:rsidRPr="0039517F" w:rsidRDefault="00D46C2D" w:rsidP="00D16DDF">
            <w:pPr>
              <w:pStyle w:val="Listeafsnit1"/>
              <w:ind w:left="0"/>
              <w:rPr>
                <w:rFonts w:ascii="Verdana" w:hAnsi="Verdana"/>
                <w:lang w:val="fr-FR"/>
              </w:rPr>
            </w:pPr>
            <w:bookmarkStart w:id="24" w:name="sentence_27"/>
            <w:r w:rsidRPr="0039517F">
              <w:rPr>
                <w:rFonts w:ascii="Verdana" w:hAnsi="Verdana"/>
                <w:lang w:val="fr-FR"/>
              </w:rPr>
              <w:t>S'adapter aux besoins des clients</w:t>
            </w:r>
            <w:bookmarkEnd w:id="2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34E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80F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6CC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17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C65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89E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5F3FE5B4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BDB2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42AD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7C6" w14:textId="77777777" w:rsidR="00D46C2D" w:rsidRPr="0039517F" w:rsidRDefault="00D46C2D" w:rsidP="00D16DDF">
            <w:pPr>
              <w:pStyle w:val="Listeafsnit1"/>
              <w:ind w:left="0"/>
              <w:rPr>
                <w:rFonts w:ascii="Verdana" w:hAnsi="Verdana"/>
                <w:lang w:val="fr-FR"/>
              </w:rPr>
            </w:pPr>
            <w:bookmarkStart w:id="25" w:name="sentence_28"/>
            <w:r w:rsidRPr="0039517F">
              <w:rPr>
                <w:rFonts w:ascii="Verdana" w:hAnsi="Verdana"/>
                <w:lang w:val="fr-FR"/>
              </w:rPr>
              <w:t>Organiser des activités</w:t>
            </w:r>
            <w:bookmarkEnd w:id="2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0634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D97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D5F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AD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38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D94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5E7CDA34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C1A6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DF6D3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DD5" w14:textId="77777777" w:rsidR="00D46C2D" w:rsidRPr="0039517F" w:rsidRDefault="00D46C2D" w:rsidP="00D16DDF">
            <w:pPr>
              <w:pStyle w:val="Listeafsnit1"/>
              <w:ind w:left="0"/>
              <w:rPr>
                <w:rFonts w:ascii="Verdana" w:hAnsi="Verdan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24C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51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8FEF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8FBA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C7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E9AF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553D7116" w14:textId="77777777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CBF1DA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26" w:name="sentence_29"/>
            <w:r w:rsidRPr="0039517F">
              <w:rPr>
                <w:rFonts w:ascii="Verdana" w:hAnsi="Verdana"/>
                <w:lang w:val="fr-FR"/>
              </w:rPr>
              <w:t>3</w:t>
            </w:r>
            <w:bookmarkEnd w:id="26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0A26CB" w14:textId="77777777" w:rsidR="00D46C2D" w:rsidRPr="0039517F" w:rsidRDefault="00D46C2D" w:rsidP="0039517F">
            <w:pPr>
              <w:rPr>
                <w:rFonts w:ascii="Verdana" w:hAnsi="Verdana"/>
                <w:lang w:val="fr-FR"/>
              </w:rPr>
            </w:pPr>
            <w:bookmarkStart w:id="27" w:name="sentence_30"/>
            <w:r w:rsidRPr="0039517F">
              <w:rPr>
                <w:rFonts w:ascii="Verdana" w:hAnsi="Verdana"/>
                <w:lang w:val="fr-FR"/>
              </w:rPr>
              <w:t>Interaction et</w:t>
            </w:r>
            <w:r w:rsidR="0039517F">
              <w:rPr>
                <w:rFonts w:ascii="Verdana" w:hAnsi="Verdana"/>
                <w:lang w:val="fr-FR"/>
              </w:rPr>
              <w:t xml:space="preserve"> communication avec le client/</w:t>
            </w:r>
            <w:r w:rsidRPr="0039517F">
              <w:rPr>
                <w:rFonts w:ascii="Verdana" w:hAnsi="Verdana"/>
                <w:lang w:val="fr-FR"/>
              </w:rPr>
              <w:t>famille et proches</w:t>
            </w:r>
            <w:bookmarkEnd w:id="27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11E" w14:textId="77777777" w:rsidR="00D46C2D" w:rsidRPr="0039517F" w:rsidRDefault="00D46C2D" w:rsidP="007D2947">
            <w:pPr>
              <w:rPr>
                <w:rFonts w:ascii="Verdana" w:hAnsi="Verdana"/>
                <w:lang w:val="fr-FR"/>
              </w:rPr>
            </w:pPr>
            <w:bookmarkStart w:id="28" w:name="sentence_31"/>
            <w:r w:rsidRPr="0039517F">
              <w:rPr>
                <w:rFonts w:ascii="Verdana" w:hAnsi="Verdana"/>
                <w:lang w:val="fr-FR"/>
              </w:rPr>
              <w:t>Créer un climat favorable aux échanges et au dialogue, être à l’écoute de la volonté du client et coopérer avec sa famille et ses proches</w:t>
            </w:r>
            <w:bookmarkEnd w:id="2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EA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65F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B042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86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5E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AD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7CCE4702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8330F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B86A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F4C8" w14:textId="77777777" w:rsidR="00D46C2D" w:rsidRPr="0039517F" w:rsidRDefault="00D46C2D" w:rsidP="007D2947">
            <w:pPr>
              <w:rPr>
                <w:rFonts w:ascii="Verdana" w:hAnsi="Verdana"/>
                <w:lang w:val="fr-FR"/>
              </w:rPr>
            </w:pPr>
            <w:bookmarkStart w:id="29" w:name="sentence_32"/>
            <w:r w:rsidRPr="0039517F">
              <w:rPr>
                <w:rFonts w:ascii="Verdana" w:hAnsi="Verdana"/>
                <w:lang w:val="fr-FR"/>
              </w:rPr>
              <w:t>Analyser et s’adapter aux besoins du client</w:t>
            </w:r>
            <w:bookmarkEnd w:id="2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25F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7C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18C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B96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6ADA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D2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15843AC7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71E6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50C1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7F36" w14:textId="77777777" w:rsidR="00D46C2D" w:rsidRPr="0039517F" w:rsidRDefault="00D46C2D" w:rsidP="00D16DDF">
            <w:pPr>
              <w:rPr>
                <w:rFonts w:ascii="Verdana" w:hAnsi="Verdana"/>
                <w:lang w:val="fr-FR"/>
              </w:rPr>
            </w:pPr>
            <w:bookmarkStart w:id="30" w:name="sentence_33"/>
            <w:r w:rsidRPr="0039517F">
              <w:rPr>
                <w:rFonts w:ascii="Verdana" w:hAnsi="Verdana"/>
                <w:lang w:val="fr-FR"/>
              </w:rPr>
              <w:t>Référer le client à des spécialistes, des unités spécialisées ou des partenaires, en fonction de ses besoins</w:t>
            </w:r>
            <w:bookmarkEnd w:id="3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E94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43F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5A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EC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4D5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EA8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0ED27D38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F8FD4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D7FF3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4F24" w14:textId="77777777" w:rsidR="00D46C2D" w:rsidRPr="0039517F" w:rsidRDefault="00D46C2D" w:rsidP="007D2947">
            <w:pPr>
              <w:rPr>
                <w:rFonts w:ascii="Verdana" w:hAnsi="Verdana" w:cs="Verdana"/>
                <w:lang w:val="fr-FR"/>
              </w:rPr>
            </w:pPr>
            <w:bookmarkStart w:id="31" w:name="sentence_34"/>
            <w:r w:rsidRPr="0039517F">
              <w:rPr>
                <w:rFonts w:ascii="Verdana" w:hAnsi="Verdana" w:cs="Verdana"/>
                <w:lang w:val="fr-FR"/>
              </w:rPr>
              <w:t xml:space="preserve">Collecter, trier et organiser les informations </w:t>
            </w:r>
            <w:bookmarkEnd w:id="3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4F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4C6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E4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A1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D1B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8E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082FAA9E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A82C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7869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7CEB" w14:textId="77777777" w:rsidR="00D46C2D" w:rsidRPr="0039517F" w:rsidRDefault="00D46C2D" w:rsidP="00D16DDF">
            <w:pPr>
              <w:rPr>
                <w:rFonts w:ascii="Verdana" w:hAnsi="Verdana"/>
                <w:lang w:val="fr-FR"/>
              </w:rPr>
            </w:pPr>
            <w:bookmarkStart w:id="32" w:name="sentence_35"/>
            <w:r w:rsidRPr="0039517F">
              <w:rPr>
                <w:rFonts w:ascii="Verdana" w:hAnsi="Verdana"/>
                <w:lang w:val="fr-FR"/>
              </w:rPr>
              <w:t>Observer</w:t>
            </w:r>
            <w:bookmarkEnd w:id="3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4FA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7B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67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FCE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2AEA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16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00687A39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1339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4C03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8C5E" w14:textId="77777777" w:rsidR="00D46C2D" w:rsidRPr="0039517F" w:rsidRDefault="00D46C2D" w:rsidP="00D16DDF">
            <w:pPr>
              <w:rPr>
                <w:rFonts w:ascii="Verdana" w:hAnsi="Verdana"/>
                <w:lang w:val="fr-FR"/>
              </w:rPr>
            </w:pPr>
            <w:bookmarkStart w:id="33" w:name="sentence_36"/>
            <w:r w:rsidRPr="0039517F">
              <w:rPr>
                <w:rFonts w:ascii="Verdana" w:hAnsi="Verdana"/>
                <w:lang w:val="fr-FR"/>
              </w:rPr>
              <w:t>Choisir et utiliser les bons outils de communication</w:t>
            </w:r>
            <w:bookmarkEnd w:id="3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732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82D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684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D29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BA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E03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751A3A74" w14:textId="77777777" w:rsidTr="00E66FC9">
        <w:trPr>
          <w:trHeight w:val="44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580D3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BE743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B793" w14:textId="77777777" w:rsidR="00D46C2D" w:rsidRPr="0039517F" w:rsidRDefault="00D46C2D" w:rsidP="007D2947">
            <w:pPr>
              <w:rPr>
                <w:rFonts w:ascii="Verdana" w:hAnsi="Verdana"/>
                <w:lang w:val="fr-FR"/>
              </w:rPr>
            </w:pPr>
            <w:bookmarkStart w:id="34" w:name="sentence_37"/>
            <w:r w:rsidRPr="0039517F">
              <w:rPr>
                <w:rFonts w:ascii="Verdana" w:hAnsi="Verdana"/>
                <w:lang w:val="fr-FR"/>
              </w:rPr>
              <w:t>Rédiger et transmettre les documents portant sur son travail</w:t>
            </w:r>
            <w:bookmarkEnd w:id="3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721E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28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678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5E0E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70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E62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4C5A04E2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160B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8079A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5E7C" w14:textId="77777777" w:rsidR="00D46C2D" w:rsidRPr="0039517F" w:rsidRDefault="00D46C2D" w:rsidP="00D16DDF">
            <w:pPr>
              <w:ind w:left="360"/>
              <w:rPr>
                <w:rFonts w:ascii="Verdana" w:hAnsi="Verdan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961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812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A85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7F4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6E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ADAA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777E8B55" w14:textId="77777777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7A3FC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35" w:name="sentence_38"/>
            <w:r w:rsidRPr="0039517F">
              <w:rPr>
                <w:rFonts w:ascii="Verdana" w:hAnsi="Verdana"/>
                <w:lang w:val="fr-FR"/>
              </w:rPr>
              <w:t>4</w:t>
            </w:r>
            <w:bookmarkEnd w:id="35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EE4BF3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36" w:name="sentence_39"/>
            <w:r w:rsidRPr="0039517F">
              <w:rPr>
                <w:rFonts w:ascii="Verdana" w:hAnsi="Verdana"/>
                <w:lang w:val="fr-FR"/>
              </w:rPr>
              <w:t>Travail d'équipe</w:t>
            </w:r>
            <w:bookmarkEnd w:id="36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971F" w14:textId="77777777" w:rsidR="00D46C2D" w:rsidRPr="0039517F" w:rsidRDefault="00D46C2D" w:rsidP="007D2947">
            <w:pPr>
              <w:rPr>
                <w:rFonts w:ascii="Verdana" w:hAnsi="Verdana"/>
                <w:lang w:val="fr-FR"/>
              </w:rPr>
            </w:pPr>
            <w:bookmarkStart w:id="37" w:name="sentence_40"/>
            <w:r w:rsidRPr="0039517F">
              <w:rPr>
                <w:rFonts w:ascii="Verdana" w:hAnsi="Verdana"/>
                <w:lang w:val="fr-FR"/>
              </w:rPr>
              <w:t>Partager les informations avec le reste de l’équipe</w:t>
            </w:r>
            <w:bookmarkEnd w:id="3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50A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63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E154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0BB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27C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F6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5F106DEB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4365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46D6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2086" w14:textId="77777777" w:rsidR="00D46C2D" w:rsidRPr="0039517F" w:rsidRDefault="00D46C2D" w:rsidP="007D2947">
            <w:pPr>
              <w:rPr>
                <w:rFonts w:ascii="Verdana" w:hAnsi="Verdana"/>
                <w:lang w:val="fr-FR"/>
              </w:rPr>
            </w:pPr>
            <w:bookmarkStart w:id="38" w:name="sentence_41"/>
            <w:r w:rsidRPr="0039517F">
              <w:rPr>
                <w:rFonts w:ascii="Verdana" w:hAnsi="Verdana"/>
                <w:lang w:val="fr-FR"/>
              </w:rPr>
              <w:t>Planifier ses propres activités</w:t>
            </w:r>
            <w:bookmarkEnd w:id="3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842F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A7D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F64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B03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35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10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091F927D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5B20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A9DD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13E6" w14:textId="77777777" w:rsidR="00D46C2D" w:rsidRPr="0039517F" w:rsidRDefault="00D46C2D" w:rsidP="007D2947">
            <w:pPr>
              <w:rPr>
                <w:rFonts w:ascii="Verdana" w:hAnsi="Verdana"/>
                <w:lang w:val="fr-FR"/>
              </w:rPr>
            </w:pPr>
            <w:bookmarkStart w:id="39" w:name="sentence_42"/>
            <w:r w:rsidRPr="0039517F">
              <w:rPr>
                <w:rFonts w:ascii="Verdana" w:hAnsi="Verdana"/>
                <w:lang w:val="fr-FR"/>
              </w:rPr>
              <w:t>Planifier son propre emploi du temps et celui de l’équipe</w:t>
            </w:r>
            <w:bookmarkEnd w:id="3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3BE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D2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F44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979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DD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B5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44CDEC56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385A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A182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5F84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40" w:name="sentence_43"/>
            <w:r w:rsidRPr="0039517F">
              <w:rPr>
                <w:rFonts w:ascii="Verdana" w:hAnsi="Verdana"/>
                <w:lang w:val="fr-FR"/>
              </w:rPr>
              <w:t>Prendre part à l’évaluation des membres de l’équipe</w:t>
            </w:r>
            <w:bookmarkEnd w:id="4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3282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9C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014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E0A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9F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ECD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1E5372F9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073F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E751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ECD" w14:textId="77777777" w:rsidR="00D46C2D" w:rsidRPr="0039517F" w:rsidRDefault="00D46C2D" w:rsidP="007D2947">
            <w:pPr>
              <w:rPr>
                <w:rFonts w:ascii="Verdana" w:hAnsi="Verdana"/>
                <w:lang w:val="fr-FR"/>
              </w:rPr>
            </w:pPr>
            <w:bookmarkStart w:id="41" w:name="sentence_44"/>
            <w:r w:rsidRPr="0039517F">
              <w:rPr>
                <w:rFonts w:ascii="Verdana" w:hAnsi="Verdana"/>
                <w:lang w:val="fr-FR"/>
              </w:rPr>
              <w:t>Être conscient de son rôle au sein de l’équipe</w:t>
            </w:r>
            <w:bookmarkEnd w:id="4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B33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66C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B3E3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0AA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123F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89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63C2228A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E81F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BB8F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C155" w14:textId="77777777" w:rsidR="00D46C2D" w:rsidRPr="0039517F" w:rsidRDefault="00D46C2D" w:rsidP="007D2947">
            <w:pPr>
              <w:rPr>
                <w:rFonts w:ascii="Verdana" w:hAnsi="Verdana"/>
                <w:lang w:val="fr-FR"/>
              </w:rPr>
            </w:pPr>
            <w:bookmarkStart w:id="42" w:name="sentence_45"/>
            <w:r w:rsidRPr="0039517F">
              <w:rPr>
                <w:rFonts w:ascii="Verdana" w:hAnsi="Verdana"/>
                <w:lang w:val="fr-FR"/>
              </w:rPr>
              <w:t>Avoir un esprit critique</w:t>
            </w:r>
            <w:bookmarkEnd w:id="4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66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FCA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37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5FD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42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6C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75873BA9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3F33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86016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13A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43" w:name="sentence_46"/>
            <w:r w:rsidRPr="0039517F">
              <w:rPr>
                <w:rFonts w:ascii="Verdana" w:hAnsi="Verdana"/>
                <w:lang w:val="fr-FR"/>
              </w:rPr>
              <w:t>Prendre des initiatives</w:t>
            </w:r>
            <w:bookmarkEnd w:id="4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3C2E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58C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AC4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C72E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1B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89C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352253EB" w14:textId="77777777" w:rsidTr="00E66FC9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8B974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F891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53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C1B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69C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6D9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C8FE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864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8A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547649C3" w14:textId="77777777" w:rsidTr="00E66FC9">
        <w:trPr>
          <w:trHeight w:val="627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3E22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44" w:name="sentence_47"/>
            <w:r w:rsidRPr="0039517F">
              <w:rPr>
                <w:rFonts w:ascii="Verdana" w:hAnsi="Verdana"/>
                <w:lang w:val="fr-FR"/>
              </w:rPr>
              <w:t>5</w:t>
            </w:r>
            <w:bookmarkEnd w:id="44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5713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45" w:name="sentence_48"/>
            <w:r w:rsidRPr="0039517F">
              <w:rPr>
                <w:rFonts w:ascii="Verdana" w:hAnsi="Verdana"/>
                <w:lang w:val="fr-FR"/>
              </w:rPr>
              <w:t>Travail administratif</w:t>
            </w:r>
            <w:bookmarkEnd w:id="45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3AA2" w14:textId="77777777" w:rsidR="00D46C2D" w:rsidRPr="0039517F" w:rsidRDefault="00D46C2D" w:rsidP="00B76D94">
            <w:pPr>
              <w:contextualSpacing/>
              <w:rPr>
                <w:rFonts w:ascii="Verdana" w:hAnsi="Verdana"/>
                <w:lang w:val="fr-FR"/>
              </w:rPr>
            </w:pPr>
            <w:bookmarkStart w:id="46" w:name="sentence_49"/>
            <w:r w:rsidRPr="0039517F">
              <w:rPr>
                <w:rFonts w:ascii="Verdana" w:hAnsi="Verdana"/>
                <w:lang w:val="fr-FR"/>
              </w:rPr>
              <w:t>Classer les documents</w:t>
            </w:r>
            <w:bookmarkStart w:id="47" w:name="_GoBack"/>
            <w:bookmarkEnd w:id="46"/>
            <w:bookmarkEnd w:id="4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02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F1F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3AC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DC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1C0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223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5B262773" w14:textId="77777777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A23E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0DA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D14" w14:textId="77777777" w:rsidR="00D46C2D" w:rsidRPr="0039517F" w:rsidRDefault="00D46C2D" w:rsidP="007D2947">
            <w:pPr>
              <w:rPr>
                <w:rFonts w:ascii="Verdana" w:hAnsi="Verdana"/>
                <w:lang w:val="fr-FR"/>
              </w:rPr>
            </w:pPr>
            <w:bookmarkStart w:id="48" w:name="sentence_50"/>
            <w:r w:rsidRPr="0039517F">
              <w:rPr>
                <w:rFonts w:ascii="Verdana" w:hAnsi="Verdana"/>
                <w:lang w:val="fr-FR"/>
              </w:rPr>
              <w:t>Garder le secret professionnel</w:t>
            </w:r>
            <w:bookmarkEnd w:id="4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4E9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C4C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02E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0E0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8EF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4A1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6414B8FE" w14:textId="77777777" w:rsidTr="00E66FC9">
        <w:trPr>
          <w:trHeight w:val="28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17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1F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054" w14:textId="77777777" w:rsidR="00D46C2D" w:rsidRPr="0039517F" w:rsidRDefault="00D46C2D" w:rsidP="00B76D94">
            <w:pPr>
              <w:spacing w:after="200" w:line="276" w:lineRule="auto"/>
              <w:rPr>
                <w:rFonts w:ascii="Verdana" w:hAnsi="Verdana"/>
                <w:lang w:val="fr-FR"/>
              </w:rPr>
            </w:pPr>
            <w:bookmarkStart w:id="49" w:name="sentence_51"/>
            <w:r w:rsidRPr="0039517F">
              <w:rPr>
                <w:rFonts w:ascii="Verdana" w:hAnsi="Verdana"/>
                <w:lang w:val="fr-FR"/>
              </w:rPr>
              <w:t>Évaluer les besoins en produits et matériels</w:t>
            </w:r>
            <w:bookmarkEnd w:id="4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C5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BB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D3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9A8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17F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A3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783F95BD" w14:textId="77777777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D76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FF7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79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7C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602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F4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B8F2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E30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F1F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28671B33" w14:textId="77777777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7DAE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50" w:name="sentence_52"/>
            <w:r w:rsidRPr="0039517F">
              <w:rPr>
                <w:rFonts w:ascii="Verdana" w:hAnsi="Verdana"/>
                <w:lang w:val="fr-FR"/>
              </w:rPr>
              <w:t>6</w:t>
            </w:r>
            <w:bookmarkEnd w:id="50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546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51" w:name="sentence_53"/>
            <w:r w:rsidRPr="0039517F">
              <w:rPr>
                <w:rFonts w:ascii="Verdana" w:hAnsi="Verdana"/>
                <w:lang w:val="fr-FR"/>
              </w:rPr>
              <w:t>Créer et mettre en œuvre des activités</w:t>
            </w:r>
            <w:bookmarkEnd w:id="51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C53E" w14:textId="77777777" w:rsidR="00D46C2D" w:rsidRPr="0039517F" w:rsidRDefault="00D46C2D" w:rsidP="00B76D94">
            <w:pPr>
              <w:rPr>
                <w:rFonts w:ascii="Verdana" w:hAnsi="Verdana"/>
                <w:lang w:val="fr-FR"/>
              </w:rPr>
            </w:pPr>
            <w:bookmarkStart w:id="52" w:name="sentence_54"/>
            <w:r w:rsidRPr="0039517F">
              <w:rPr>
                <w:rFonts w:ascii="Verdana" w:hAnsi="Verdana"/>
                <w:lang w:val="fr-FR"/>
              </w:rPr>
              <w:t>Organiser, diriger et évaluer des activités.</w:t>
            </w:r>
            <w:bookmarkEnd w:id="5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9C7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D6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4832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B1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7C1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32A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0609602C" w14:textId="77777777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E4F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1AD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DA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53" w:name="sentence_55"/>
            <w:r w:rsidRPr="0039517F">
              <w:rPr>
                <w:rFonts w:ascii="Verdana" w:hAnsi="Verdana"/>
                <w:lang w:val="fr-FR"/>
              </w:rPr>
              <w:t>Adapter les activités aux besoins des clients</w:t>
            </w:r>
            <w:bookmarkEnd w:id="5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35AE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14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4D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762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292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4F2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7D7B0B3E" w14:textId="77777777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1DE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D6F3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C5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03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FE3F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8B2E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AD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E50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03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4660D7AA" w14:textId="77777777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321F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F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766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2C3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BE3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CAE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C22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BC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103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2EC1A2A1" w14:textId="77777777" w:rsidTr="00E66FC9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76FE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54" w:name="sentence_56"/>
            <w:r w:rsidRPr="0039517F">
              <w:rPr>
                <w:rFonts w:ascii="Verdana" w:hAnsi="Verdana"/>
                <w:lang w:val="fr-FR"/>
              </w:rPr>
              <w:t>7</w:t>
            </w:r>
            <w:bookmarkEnd w:id="54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A6C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  <w:bookmarkStart w:id="55" w:name="sentence_57"/>
            <w:r w:rsidRPr="0039517F">
              <w:rPr>
                <w:rFonts w:ascii="Verdana" w:hAnsi="Verdana"/>
                <w:lang w:val="fr-FR"/>
              </w:rPr>
              <w:t>Planification et organisation</w:t>
            </w:r>
            <w:bookmarkEnd w:id="55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ABC2" w14:textId="77777777" w:rsidR="00D46C2D" w:rsidRPr="0039517F" w:rsidRDefault="00D46C2D" w:rsidP="00D46608">
            <w:pPr>
              <w:rPr>
                <w:rFonts w:ascii="Verdana" w:hAnsi="Verdana"/>
                <w:lang w:val="fr-FR"/>
              </w:rPr>
            </w:pPr>
            <w:bookmarkStart w:id="56" w:name="sentence_58"/>
            <w:r w:rsidRPr="0039517F">
              <w:rPr>
                <w:rFonts w:ascii="Verdana" w:hAnsi="Verdana"/>
                <w:lang w:val="fr-FR"/>
              </w:rPr>
              <w:t>Organiser ses propres activités</w:t>
            </w:r>
            <w:bookmarkEnd w:id="5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34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61F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FA2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67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1E5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400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0F630C25" w14:textId="77777777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D36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EDB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023" w14:textId="77777777" w:rsidR="00D46C2D" w:rsidRPr="0039517F" w:rsidRDefault="00D46C2D" w:rsidP="00D46608">
            <w:pPr>
              <w:rPr>
                <w:rFonts w:ascii="Verdana" w:hAnsi="Verdana"/>
                <w:lang w:val="fr-FR"/>
              </w:rPr>
            </w:pPr>
            <w:bookmarkStart w:id="57" w:name="sentence_59"/>
            <w:r w:rsidRPr="0039517F">
              <w:rPr>
                <w:rFonts w:ascii="Verdana" w:hAnsi="Verdana"/>
                <w:lang w:val="fr-FR"/>
              </w:rPr>
              <w:t>Être ouvert aux avis différents ou contraires</w:t>
            </w:r>
            <w:bookmarkEnd w:id="5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3EE2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AB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DC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52CD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097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A96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  <w:tr w:rsidR="00D46C2D" w:rsidRPr="0039517F" w14:paraId="79EC8899" w14:textId="77777777" w:rsidTr="00E66FC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9E23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957B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77AF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52E8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826C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31B1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F95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4729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3EE" w14:textId="77777777" w:rsidR="00D46C2D" w:rsidRPr="0039517F" w:rsidRDefault="00D46C2D">
            <w:pPr>
              <w:rPr>
                <w:rFonts w:ascii="Verdana" w:hAnsi="Verdana"/>
                <w:lang w:val="fr-FR"/>
              </w:rPr>
            </w:pPr>
          </w:p>
        </w:tc>
      </w:tr>
    </w:tbl>
    <w:p w14:paraId="02415F4E" w14:textId="77777777" w:rsidR="00764D4E" w:rsidRPr="0039517F" w:rsidRDefault="00764D4E" w:rsidP="00643976">
      <w:pPr>
        <w:rPr>
          <w:rFonts w:ascii="Verdana" w:hAnsi="Verdana"/>
          <w:lang w:val="fr-FR"/>
        </w:rPr>
      </w:pPr>
    </w:p>
    <w:p w14:paraId="20F1E16B" w14:textId="77777777" w:rsidR="00764D4E" w:rsidRPr="0039517F" w:rsidRDefault="00764D4E" w:rsidP="00643976">
      <w:pPr>
        <w:rPr>
          <w:rFonts w:ascii="Verdana" w:hAnsi="Verdana"/>
          <w:lang w:val="fr-FR"/>
        </w:rPr>
      </w:pPr>
    </w:p>
    <w:p w14:paraId="7A61948B" w14:textId="77777777" w:rsidR="004137CC" w:rsidRPr="0039517F" w:rsidRDefault="004137CC" w:rsidP="00643976">
      <w:pPr>
        <w:rPr>
          <w:rFonts w:ascii="Verdana" w:hAnsi="Verdana"/>
          <w:lang w:val="fr-FR"/>
        </w:rPr>
      </w:pPr>
    </w:p>
    <w:p w14:paraId="0C8CA511" w14:textId="77777777" w:rsidR="004137CC" w:rsidRPr="0039517F" w:rsidRDefault="004137CC" w:rsidP="004137CC">
      <w:pPr>
        <w:rPr>
          <w:rFonts w:ascii="Verdana" w:hAnsi="Verdana" w:cs="Verdana"/>
          <w:sz w:val="20"/>
          <w:szCs w:val="20"/>
          <w:lang w:val="fr-FR"/>
        </w:rPr>
      </w:pPr>
      <w:bookmarkStart w:id="58" w:name="sentence_60"/>
      <w:r w:rsidRPr="0039517F">
        <w:rPr>
          <w:rFonts w:ascii="Verdana" w:hAnsi="Verdana" w:cs="Verdana"/>
          <w:sz w:val="20"/>
          <w:szCs w:val="20"/>
          <w:lang w:val="fr-FR"/>
        </w:rPr>
        <w:t>Date de l'évaluation: ___________</w:t>
      </w:r>
      <w:bookmarkEnd w:id="58"/>
    </w:p>
    <w:p w14:paraId="0AA5275D" w14:textId="77777777" w:rsidR="004137CC" w:rsidRPr="0039517F" w:rsidRDefault="004137CC" w:rsidP="004137CC">
      <w:pPr>
        <w:rPr>
          <w:rFonts w:ascii="Verdana" w:hAnsi="Verdana" w:cs="Verdana"/>
          <w:lang w:val="fr-FR"/>
        </w:rPr>
      </w:pPr>
    </w:p>
    <w:p w14:paraId="7CE3D85F" w14:textId="77777777" w:rsidR="004137CC" w:rsidRPr="0039517F" w:rsidRDefault="004137CC" w:rsidP="004137CC">
      <w:pPr>
        <w:rPr>
          <w:rFonts w:ascii="Verdana" w:hAnsi="Verdana" w:cs="Verdana"/>
          <w:lang w:val="fr-FR"/>
        </w:rPr>
      </w:pPr>
    </w:p>
    <w:p w14:paraId="4BF0C08D" w14:textId="77777777" w:rsidR="004137CC" w:rsidRPr="0039517F" w:rsidRDefault="004137CC" w:rsidP="004137CC">
      <w:pPr>
        <w:rPr>
          <w:rFonts w:ascii="Verdana" w:hAnsi="Verdana" w:cs="Verdana"/>
          <w:sz w:val="20"/>
          <w:szCs w:val="20"/>
          <w:lang w:val="fr-FR"/>
        </w:rPr>
      </w:pPr>
      <w:bookmarkStart w:id="59" w:name="sentence_61"/>
      <w:r w:rsidRPr="0039517F">
        <w:rPr>
          <w:rFonts w:ascii="Verdana" w:hAnsi="Verdana" w:cs="Verdana"/>
          <w:sz w:val="20"/>
          <w:szCs w:val="20"/>
          <w:lang w:val="fr-FR"/>
        </w:rPr>
        <w:t xml:space="preserve">_____________________________________                                          _____________________________________   </w:t>
      </w:r>
      <w:bookmarkEnd w:id="59"/>
    </w:p>
    <w:p w14:paraId="6E17CDCB" w14:textId="77777777" w:rsidR="004137CC" w:rsidRPr="0039517F" w:rsidRDefault="004137CC" w:rsidP="004137CC">
      <w:pPr>
        <w:rPr>
          <w:rFonts w:ascii="Verdana" w:hAnsi="Verdana" w:cs="Verdana"/>
          <w:b/>
          <w:bCs/>
          <w:sz w:val="20"/>
          <w:szCs w:val="20"/>
          <w:lang w:val="fr-FR"/>
        </w:rPr>
      </w:pPr>
      <w:bookmarkStart w:id="60" w:name="sentence_62"/>
      <w:r w:rsidRPr="0039517F">
        <w:rPr>
          <w:rFonts w:ascii="Verdana" w:hAnsi="Verdana" w:cs="Verdana"/>
          <w:b/>
          <w:bCs/>
          <w:sz w:val="20"/>
          <w:szCs w:val="20"/>
          <w:lang w:val="fr-FR"/>
        </w:rPr>
        <w:t xml:space="preserve">      Signature, maître de stage</w:t>
      </w:r>
      <w:bookmarkEnd w:id="60"/>
      <w:r w:rsidRPr="0039517F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39517F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39517F">
        <w:rPr>
          <w:rFonts w:ascii="Verdana" w:hAnsi="Verdana" w:cs="Verdana"/>
          <w:b/>
          <w:bCs/>
          <w:sz w:val="20"/>
          <w:szCs w:val="20"/>
          <w:lang w:val="fr-FR"/>
        </w:rPr>
        <w:tab/>
        <w:t xml:space="preserve">                </w:t>
      </w:r>
      <w:bookmarkStart w:id="61" w:name="sentence_65"/>
      <w:r w:rsidRPr="0039517F">
        <w:rPr>
          <w:rFonts w:ascii="Verdana" w:hAnsi="Verdana" w:cs="Verdana"/>
          <w:b/>
          <w:bCs/>
          <w:sz w:val="20"/>
          <w:szCs w:val="20"/>
          <w:lang w:val="fr-FR"/>
        </w:rPr>
        <w:t>Signature, stagiaire</w:t>
      </w:r>
      <w:bookmarkEnd w:id="61"/>
    </w:p>
    <w:p w14:paraId="223EC628" w14:textId="77777777" w:rsidR="004137CC" w:rsidRPr="0039517F" w:rsidRDefault="004137CC" w:rsidP="00643976">
      <w:pPr>
        <w:rPr>
          <w:rFonts w:ascii="Verdana" w:hAnsi="Verdana"/>
          <w:lang w:val="fr-FR"/>
        </w:rPr>
      </w:pPr>
    </w:p>
    <w:sectPr w:rsidR="004137CC" w:rsidRPr="0039517F" w:rsidSect="00EA32E0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4F36C" w14:textId="77777777" w:rsidR="002E1A21" w:rsidRDefault="002E1A21" w:rsidP="007630A4">
      <w:pPr>
        <w:spacing w:after="0" w:line="240" w:lineRule="auto"/>
      </w:pPr>
      <w:r>
        <w:separator/>
      </w:r>
    </w:p>
  </w:endnote>
  <w:endnote w:type="continuationSeparator" w:id="0">
    <w:p w14:paraId="741552F1" w14:textId="77777777" w:rsidR="002E1A21" w:rsidRDefault="002E1A21" w:rsidP="0076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4A51A" w14:textId="77777777" w:rsidR="002E1A21" w:rsidRDefault="002E1A21" w:rsidP="007630A4">
      <w:pPr>
        <w:spacing w:after="0" w:line="240" w:lineRule="auto"/>
      </w:pPr>
    </w:p>
  </w:footnote>
  <w:footnote w:type="continuationSeparator" w:id="0">
    <w:p w14:paraId="7109C902" w14:textId="77777777" w:rsidR="002E1A21" w:rsidRDefault="002E1A21" w:rsidP="007630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41FEF" w14:textId="77777777" w:rsidR="0082204C" w:rsidRPr="00996AFE" w:rsidRDefault="0082204C" w:rsidP="0082204C">
    <w:pPr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E3CF5D1" wp14:editId="53AF18FC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3" name="Billede 13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62" w:name="sentence_2"/>
    <w:r>
      <w:rPr>
        <w:lang w:val="en-US"/>
      </w:rPr>
      <w:t xml:space="preserve">ECVET pour la mobilité géographique </w:t>
    </w:r>
    <w:r w:rsidR="00993FBC">
      <w:rPr>
        <w:lang w:val="en-US"/>
      </w:rPr>
      <w:tab/>
    </w:r>
    <w:r w:rsidR="00993FBC">
      <w:rPr>
        <w:lang w:val="en-US"/>
      </w:rPr>
      <w:tab/>
    </w:r>
    <w:r w:rsidR="00993FBC">
      <w:rPr>
        <w:lang w:val="en-US"/>
      </w:rPr>
      <w:tab/>
    </w:r>
    <w:r w:rsidR="00993FBC">
      <w:rPr>
        <w:lang w:val="en-US"/>
      </w:rPr>
      <w:tab/>
    </w:r>
    <w:r w:rsidR="00993FBC">
      <w:rPr>
        <w:lang w:val="en-US"/>
      </w:rPr>
      <w:tab/>
    </w:r>
    <w:r w:rsidR="00993FBC">
      <w:rPr>
        <w:lang w:val="en-US"/>
      </w:rPr>
      <w:tab/>
    </w:r>
    <w:r w:rsidR="00993FBC">
      <w:rPr>
        <w:lang w:val="en-US"/>
      </w:rPr>
      <w:tab/>
      <w:t xml:space="preserve">     </w:t>
    </w:r>
    <w:proofErr w:type="spellStart"/>
    <w:r>
      <w:rPr>
        <w:lang w:val="en-US"/>
      </w:rPr>
      <w:t>Réseau</w:t>
    </w:r>
    <w:proofErr w:type="spellEnd"/>
    <w:r>
      <w:rPr>
        <w:lang w:val="en-US"/>
      </w:rPr>
      <w:t xml:space="preserve"> EREIVET                                                                                                                                                                                          </w:t>
    </w:r>
    <w:bookmarkEnd w:id="62"/>
  </w:p>
  <w:p w14:paraId="5199F60E" w14:textId="77777777" w:rsidR="0082204C" w:rsidRPr="0082204C" w:rsidRDefault="0082204C" w:rsidP="0082204C">
    <w:pPr>
      <w:pStyle w:val="Header"/>
      <w:rPr>
        <w:lang w:val="en-US"/>
      </w:rPr>
    </w:pPr>
  </w:p>
  <w:p w14:paraId="1A8155F3" w14:textId="77777777" w:rsidR="007630A4" w:rsidRPr="007630A4" w:rsidRDefault="007630A4" w:rsidP="00224B3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0"/>
    <w:rsid w:val="00041B33"/>
    <w:rsid w:val="000E49FC"/>
    <w:rsid w:val="001D38D8"/>
    <w:rsid w:val="00224B35"/>
    <w:rsid w:val="002E1A21"/>
    <w:rsid w:val="0039517F"/>
    <w:rsid w:val="003A5FBF"/>
    <w:rsid w:val="003F077A"/>
    <w:rsid w:val="004137CC"/>
    <w:rsid w:val="004C3B59"/>
    <w:rsid w:val="00612596"/>
    <w:rsid w:val="00614EEE"/>
    <w:rsid w:val="00626500"/>
    <w:rsid w:val="00643976"/>
    <w:rsid w:val="007630A4"/>
    <w:rsid w:val="00764D4E"/>
    <w:rsid w:val="007A0B09"/>
    <w:rsid w:val="007D2947"/>
    <w:rsid w:val="007E2206"/>
    <w:rsid w:val="0082204C"/>
    <w:rsid w:val="00895763"/>
    <w:rsid w:val="00953EB5"/>
    <w:rsid w:val="00993FBC"/>
    <w:rsid w:val="00A9508C"/>
    <w:rsid w:val="00AC58AD"/>
    <w:rsid w:val="00B60134"/>
    <w:rsid w:val="00B76D94"/>
    <w:rsid w:val="00D16DDF"/>
    <w:rsid w:val="00D46608"/>
    <w:rsid w:val="00D46C2D"/>
    <w:rsid w:val="00E66FC9"/>
    <w:rsid w:val="00E94A07"/>
    <w:rsid w:val="00EA32E0"/>
    <w:rsid w:val="00F41E9D"/>
    <w:rsid w:val="00F47738"/>
    <w:rsid w:val="00F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0A3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0A4"/>
  </w:style>
  <w:style w:type="paragraph" w:styleId="Footer">
    <w:name w:val="footer"/>
    <w:basedOn w:val="Normal"/>
    <w:link w:val="FooterChar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0A4"/>
  </w:style>
  <w:style w:type="paragraph" w:styleId="ListParagraph">
    <w:name w:val="List Paragraph"/>
    <w:basedOn w:val="Normal"/>
    <w:uiPriority w:val="34"/>
    <w:qFormat/>
    <w:rsid w:val="00643976"/>
    <w:pPr>
      <w:ind w:left="720"/>
      <w:contextualSpacing/>
    </w:pPr>
  </w:style>
  <w:style w:type="paragraph" w:customStyle="1" w:styleId="Listeafsnit1">
    <w:name w:val="Listeafsnit1"/>
    <w:basedOn w:val="Normal"/>
    <w:rsid w:val="00D16DDF"/>
    <w:pPr>
      <w:ind w:left="720"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6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0A4"/>
  </w:style>
  <w:style w:type="paragraph" w:styleId="Footer">
    <w:name w:val="footer"/>
    <w:basedOn w:val="Normal"/>
    <w:link w:val="FooterChar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0A4"/>
  </w:style>
  <w:style w:type="paragraph" w:styleId="ListParagraph">
    <w:name w:val="List Paragraph"/>
    <w:basedOn w:val="Normal"/>
    <w:uiPriority w:val="34"/>
    <w:qFormat/>
    <w:rsid w:val="00643976"/>
    <w:pPr>
      <w:ind w:left="720"/>
      <w:contextualSpacing/>
    </w:pPr>
  </w:style>
  <w:style w:type="paragraph" w:customStyle="1" w:styleId="Listeafsnit1">
    <w:name w:val="Listeafsnit1"/>
    <w:basedOn w:val="Normal"/>
    <w:rsid w:val="00D16DDF"/>
    <w:pPr>
      <w:ind w:left="720"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6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pour la mobilité géographique Réseau EREIVET                                                                                                                                                                                          ]]></translated>
  </sentence>
  <sentence id="3" has_changed="false">
    <source><![CDATA[Assesments for Pedagogical assistant]]></source>
    <translated><![CDATA[Évaluation pédagogique]]></translated>
  </sentence>
  <sentence id="4" has_changed="false">
    <source><![CDATA[Learner]]></source>
    <translated><![CDATA[Le/la stagiaire]]></translated>
  </sentence>
  <sentence id="5" has_changed="false">
    <source><![CDATA[Name:                                                                                                  Day of birth:]]></source>
    <translated><![CDATA[Nom: Date de naissance:]]></translated>
  </sentence>
  <sentence id="6" has_changed="false">
    <source><![CDATA[Placement:]]></source>
    <translated><![CDATA[Stage:]]></translated>
  </sentence>
  <sentence id="7" has_changed="false">
    <source><![CDATA[Name:                                                                                                  Country:]]></source>
    <translated><![CDATA[Nom: Pays:]]></translated>
  </sentence>
  <sentence id="8" has_changed="false">
    <source><![CDATA[Measures]]></source>
    <translated><![CDATA[Critères]]></translated>
  </sentence>
  <sentence id="9" has_changed="false">
    <source><![CDATA[Skills]]></source>
    <translated><![CDATA[Compétences]]></translated>
  </sentence>
  <sentence id="10" has_changed="false">
    <source><![CDATA[Elmentary]]></source>
    <translated><![CDATA[Basique]]></translated>
  </sentence>
  <sentence id="11" has_changed="false">
    <source><![CDATA[Satisfactory]]></source>
    <translated><![CDATA[Satisfaisant]]></translated>
  </sentence>
  <sentence id="12" has_changed="false">
    <source><![CDATA[Good]]></source>
    <translated><![CDATA[Bon]]></translated>
  </sentence>
  <sentence id="13" has_changed="false">
    <source><![CDATA[Proficient]]></source>
    <translated><![CDATA[Très bon]]></translated>
  </sentence>
  <sentence id="14" has_changed="false">
    <source><![CDATA[Excellent]]></source>
    <translated><![CDATA[Excellent]]></translated>
  </sentence>
  <sentence id="15" has_changed="false">
    <source><![CDATA[Not applicable]]></source>
    <translated><![CDATA[Non applicable]]></translated>
  </sentence>
  <sentence id="16" has_changed="false">
    <source><![CDATA[1]]></source>
    <translated><![CDATA[1]]></translated>
  </sentence>
  <sentence id="17" has_changed="false">
    <source><![CDATA[Practical elementary hygienic work]]></source>
    <translated><![CDATA[Travaux pratiques d’hygiène élémentaire]]></translated>
  </sentence>
  <sentence id="18" has_changed="false">
    <source><![CDATA[Perform basic daily care ex:]]></source>
    <translated><![CDATA[Accomplir les soins de base quotidiens tels que :]]></translated>
  </sentence>
  <sentence id="19" has_changed="false">
    <source><![CDATA[Oral and dental care]]></source>
    <translated><![CDATA[Réaliser les soins bucco-dentaires]]></translated>
  </sentence>
  <sentence id="20" has_changed="false">
    <source><![CDATA[Dressing and undressing]]></source>
    <translated><![CDATA[Habiller et déshabiller]]></translated>
  </sentence>
  <sentence id="21" has_changed="false">
    <source><![CDATA[Seat or help mobilize the client for rest, moves or activities]]></source>
    <translated><![CDATA[Aider le client à le responsabiliser dans ses phases de repos ou d’activité]]></translated>
  </sentence>
  <sentence id="22" has_changed="false">
    <source><![CDATA[Prepare healthy food]]></source>
    <translated><![CDATA[Préparer des repas sains et équilibrés]]></translated>
  </sentence>
  <sentence id="23" has_changed="false">
    <source><![CDATA[Clean]]></source>
    <translated><![CDATA[Nettoyer]]></translated>
  </sentence>
  <sentence id="24" has_changed="false">
    <source><![CDATA[2]]></source>
    <translated><![CDATA[2]]></translated>
  </sentence>
  <sentence id="25" has_changed="false">
    <source><![CDATA[Pedagogical Understanding]]></source>
    <translated><![CDATA[Compréhension pédagogique]]></translated>
  </sentence>
  <sentence id="26" has_changed="false">
    <source><![CDATA[Lead a group]]></source>
    <translated><![CDATA[Diriger un groupe]]></translated>
  </sentence>
  <sentence id="27" has_changed="false">
    <source><![CDATA[Adapt to the needs of the clients]]></source>
    <translated><![CDATA[S'adapter aux besoins des clients]]></translated>
  </sentence>
  <sentence id="28" has_changed="false">
    <source><![CDATA[Organize activities]]></source>
    <translated><![CDATA[Organiser des activités]]></translated>
  </sentence>
  <sentence id="29" has_changed="false">
    <source><![CDATA[3]]></source>
    <translated><![CDATA[3]]></translated>
  </sentence>
  <sentence id="30" has_changed="false">
    <source><![CDATA[Interaction and communication with client/resident/family and relatives]]></source>
    <translated><![CDATA[Interaction et communication avec le client / résident / famille et proches]]></translated>
  </sentence>
  <sentence id="31" has_changed="false">
    <source><![CDATA[Create a situation of exchange, favoring dialogue, the will of the client and the co-operation of their family and relatives.]]></source>
    <translated><![CDATA[Créer un climat favorable aux échanges et au dialogue, être à l’écoute de la volonté du client et coopérer avec sa famille et ses proches]]></translated>
  </sentence>
  <sentence id="32" has_changed="false">
    <source><![CDATA[Analyze the client’s needs and adjust to them.]]></source>
    <translated><![CDATA[Analyser et s’adapter aux besoins du client]]></translated>
  </sentence>
  <sentence id="33" has_changed="false">
    <source><![CDATA[Guide the client to professionals, departments or partners as required.]]></source>
    <translated><![CDATA[Référer le client à des spécialistes, des unités spécialisées ou des partenaires, en fonction de ses besoins]]></translated>
  </sentence>
  <sentence id="34" has_changed="false">
    <source><![CDATA[Gather, select, and organize information ]]></source>
    <translated><![CDATA[Collecter, trier et organiser les informations ]]></translated>
  </sentence>
  <sentence id="35" has_changed="false">
    <source><![CDATA[Observe]]></source>
    <translated><![CDATA[Observer]]></translated>
  </sentence>
  <sentence id="36" has_changed="false">
    <source><![CDATA[Choose and use correct communication tools.]]></source>
    <translated><![CDATA[Choisir et utiliser les bons outils de communication]]></translated>
  </sentence>
  <sentence id="37" has_changed="false">
    <source><![CDATA[Draw up, write and communicate work related documents.]]></source>
    <translated><![CDATA[Rédiger et transmettre les documents portant sur son travail]]></translated>
  </sentence>
  <sentence id="38" has_changed="false">
    <source><![CDATA[4]]></source>
    <translated><![CDATA[4]]></translated>
  </sentence>
  <sentence id="39" has_changed="false">
    <source><![CDATA[Teamwork]]></source>
    <translated><![CDATA[Travail d'équipe]]></translated>
  </sentence>
  <sentence id="40" has_changed="false">
    <source><![CDATA[Share information with the team]]></source>
    <translated><![CDATA[Partager les informations avec le reste de l’équipe]]></translated>
  </sentence>
  <sentence id="41" has_changed="false">
    <source><![CDATA[Plan one’s own work activities]]></source>
    <translated><![CDATA[Planifier ses propres activités]]></translated>
  </sentence>
  <sentence id="42" has_changed="false">
    <source><![CDATA[Establish the work timetable and the team members’ work activities.]]></source>
    <translated><![CDATA[Planifier son propre emploi du temps et celui de l’équipe]]></translated>
  </sentence>
  <sentence id="43" has_changed="false">
    <source><![CDATA[Participate in team members’ evaluation.]]></source>
    <translated><![CDATA[Prendre part à l’évaluation des membres de l’équipe]]></translated>
  </sentence>
  <sentence id="44" has_changed="false">
    <source><![CDATA[Be aware of his responsibility within a team]]></source>
    <translated><![CDATA[Être conscient de son rôle au sein de l’équipe]]></translated>
  </sentence>
  <sentence id="45" has_changed="false">
    <source><![CDATA[Have a critical mind]]></source>
    <translated><![CDATA[Avoir un esprit critique]]></translated>
  </sentence>
  <sentence id="46" has_changed="false">
    <source><![CDATA[Take initiative]]></source>
    <translated><![CDATA[Prendre des initiatives]]></translated>
  </sentence>
  <sentence id="47" has_changed="false">
    <source><![CDATA[5]]></source>
    <translated><![CDATA[5]]></translated>
  </sentence>
  <sentence id="48" has_changed="false">
    <source><![CDATA[Administrative and documental tasks]]></source>
    <translated><![CDATA[Travail administratif]]></translated>
  </sentence>
  <sentence id="49" has_changed="false">
    <source><![CDATA[File documents]]></source>
    <translated><![CDATA[Classer les documents]]></translated>
  </sentence>
  <sentence id="50" has_changed="false">
    <source><![CDATA[Keep professional secrets]]></source>
    <translated><![CDATA[Garder le secret professionnel]]></translated>
  </sentence>
  <sentence id="51" has_changed="false">
    <source><![CDATA[Evaluate product and material needs]]></source>
    <translated><![CDATA[Évaluer les besoins en produits et matériels]]></translated>
  </sentence>
  <sentence id="52" has_changed="false">
    <source><![CDATA[6]]></source>
    <translated><![CDATA[6]]></translated>
  </sentence>
  <sentence id="53" has_changed="false">
    <source><![CDATA[Create and implement activities]]></source>
    <translated><![CDATA[Créer et mettre en œuvre des activités]]></translated>
  </sentence>
  <sentence id="54" has_changed="false">
    <source><![CDATA[Organize, lead and evaluate activities.]]></source>
    <translated><![CDATA[Organiser, diriger et évaluer des activités.]]></translated>
  </sentence>
  <sentence id="55" has_changed="false">
    <source><![CDATA[Adapt the activities to the clients]]></source>
    <translated><![CDATA[Adapter les activités aux besoins des clients]]></translated>
  </sentence>
  <sentence id="56" has_changed="false">
    <source><![CDATA[7]]></source>
    <translated><![CDATA[7]]></translated>
  </sentence>
  <sentence id="57" has_changed="false">
    <source><![CDATA[Planning and management]]></source>
    <translated><![CDATA[Planification et organisation]]></translated>
  </sentence>
  <sentence id="58" has_changed="false">
    <source><![CDATA[Plan one’s own work activities]]></source>
    <translated><![CDATA[Organiser ses propres activités]]></translated>
  </sentence>
  <sentence id="59" has_changed="false">
    <source><![CDATA[Accept another point of view]]></source>
    <translated><![CDATA[Être ouvert aux avis différents ou contraires]]></translated>
  </sentence>
  <sentence id="60" has_changed="false">
    <source><![CDATA[Date of assessment:___________]]></source>
    <translated><![CDATA[Date de l'évaluation: ___________]]></translated>
  </sentence>
  <sentence id="61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62" has_changed="false">
    <source><![CDATA[      Signature, placement supervisor]]></source>
    <translated><![CDATA[      Signature, maître de stage]]></translated>
  </sentence>
  <sentence id="65" has_changed="false">
    <source><![CDATA[Signature, learner]]></source>
    <translated><![CDATA[Signature, stagiaire]]></translated>
  </sentence>
</root>
</file>

<file path=customXml/itemProps1.xml><?xml version="1.0" encoding="utf-8"?>
<ds:datastoreItem xmlns:ds="http://schemas.openxmlformats.org/officeDocument/2006/customXml" ds:itemID="{9E58151A-0D8B-F745-89ED-539449BEFF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Kay</dc:creator>
  <cp:lastModifiedBy>Charles Delfieux</cp:lastModifiedBy>
  <cp:revision>3</cp:revision>
  <dcterms:created xsi:type="dcterms:W3CDTF">2014-11-16T00:49:00Z</dcterms:created>
  <dcterms:modified xsi:type="dcterms:W3CDTF">2014-11-16T00:50:00Z</dcterms:modified>
</cp:coreProperties>
</file>